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4C" w:rsidRDefault="00601D4C">
      <w:pPr>
        <w:pStyle w:val="ConsPlusTitlePage"/>
      </w:pPr>
      <w:r>
        <w:br/>
      </w:r>
    </w:p>
    <w:p w:rsidR="00601D4C" w:rsidRDefault="00601D4C">
      <w:pPr>
        <w:pStyle w:val="ConsPlusNormal"/>
        <w:outlineLvl w:val="0"/>
      </w:pPr>
    </w:p>
    <w:p w:rsidR="00601D4C" w:rsidRDefault="00601D4C">
      <w:pPr>
        <w:pStyle w:val="ConsPlusTitle"/>
        <w:jc w:val="center"/>
        <w:outlineLvl w:val="0"/>
      </w:pPr>
      <w:r>
        <w:t>ИВАНОВСКАЯ ОБЛАСТЬ</w:t>
      </w:r>
    </w:p>
    <w:p w:rsidR="00601D4C" w:rsidRDefault="00601D4C">
      <w:pPr>
        <w:pStyle w:val="ConsPlusTitle"/>
        <w:jc w:val="center"/>
      </w:pPr>
      <w:r>
        <w:t>СОВЕТ ЮЖСКОГО МУНИЦИПАЛЬНОГО РАЙОНА ПЯТОГО СОЗЫВА</w:t>
      </w:r>
    </w:p>
    <w:p w:rsidR="00601D4C" w:rsidRDefault="00601D4C">
      <w:pPr>
        <w:pStyle w:val="ConsPlusTitle"/>
        <w:jc w:val="center"/>
      </w:pPr>
    </w:p>
    <w:p w:rsidR="00601D4C" w:rsidRDefault="00601D4C">
      <w:pPr>
        <w:pStyle w:val="ConsPlusTitle"/>
        <w:jc w:val="center"/>
      </w:pPr>
      <w:r>
        <w:t>РЕШЕНИЕ</w:t>
      </w:r>
    </w:p>
    <w:p w:rsidR="00601D4C" w:rsidRDefault="00601D4C">
      <w:pPr>
        <w:pStyle w:val="ConsPlusTitle"/>
        <w:jc w:val="center"/>
      </w:pPr>
      <w:bookmarkStart w:id="0" w:name="_GoBack"/>
      <w:r>
        <w:t>от 18 марта 2011 г. N 22</w:t>
      </w:r>
    </w:p>
    <w:bookmarkEnd w:id="0"/>
    <w:p w:rsidR="00601D4C" w:rsidRDefault="00601D4C">
      <w:pPr>
        <w:pStyle w:val="ConsPlusTitle"/>
        <w:jc w:val="center"/>
      </w:pPr>
    </w:p>
    <w:p w:rsidR="00601D4C" w:rsidRDefault="00601D4C">
      <w:pPr>
        <w:pStyle w:val="ConsPlusTitle"/>
        <w:jc w:val="center"/>
      </w:pPr>
      <w:r>
        <w:t>ОБ УТВЕРЖДЕНИИ КОДЕКСА ЭТИКИ И СЛУЖЕБНОГО ПОВЕДЕНИЯ</w:t>
      </w:r>
    </w:p>
    <w:p w:rsidR="00601D4C" w:rsidRDefault="00601D4C">
      <w:pPr>
        <w:pStyle w:val="ConsPlusTitle"/>
        <w:jc w:val="center"/>
      </w:pPr>
      <w:r>
        <w:t>МУНИЦИПАЛЬНЫХ СЛУЖАЩИХ ЮЖСКОГО МУНИЦИПАЛЬНОГО РАЙОНА</w:t>
      </w:r>
    </w:p>
    <w:p w:rsidR="00601D4C" w:rsidRDefault="00601D4C">
      <w:pPr>
        <w:pStyle w:val="ConsPlusNormal"/>
        <w:ind w:firstLine="540"/>
        <w:jc w:val="both"/>
      </w:pPr>
    </w:p>
    <w:p w:rsidR="00601D4C" w:rsidRDefault="00601D4C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>
          <w:rPr>
            <w:color w:val="0000FF"/>
          </w:rPr>
          <w:t>Устава</w:t>
        </w:r>
      </w:hyperlink>
      <w:r>
        <w:t xml:space="preserve"> </w:t>
      </w:r>
      <w:proofErr w:type="spellStart"/>
      <w:r>
        <w:t>Южского</w:t>
      </w:r>
      <w:proofErr w:type="spellEnd"/>
      <w:r>
        <w:t xml:space="preserve"> муниципального района, рекомендаций президиума Совета при Президенте Российской Федерации по противодействию коррупции от 23 декабря 2010 года, Совет </w:t>
      </w:r>
      <w:proofErr w:type="spellStart"/>
      <w:r>
        <w:t>Южского</w:t>
      </w:r>
      <w:proofErr w:type="spellEnd"/>
      <w:r>
        <w:t xml:space="preserve"> муниципального района решил:</w:t>
      </w:r>
    </w:p>
    <w:p w:rsidR="00601D4C" w:rsidRDefault="00601D4C">
      <w:pPr>
        <w:pStyle w:val="ConsPlusNormal"/>
        <w:ind w:firstLine="540"/>
        <w:jc w:val="both"/>
      </w:pPr>
    </w:p>
    <w:p w:rsidR="00601D4C" w:rsidRDefault="00601D4C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</w:t>
      </w:r>
      <w:proofErr w:type="spellStart"/>
      <w:r>
        <w:t>Южского</w:t>
      </w:r>
      <w:proofErr w:type="spellEnd"/>
      <w:r>
        <w:t xml:space="preserve"> муниципального района согласно приложению (далее - Кодекс).</w:t>
      </w:r>
    </w:p>
    <w:p w:rsidR="00601D4C" w:rsidRDefault="00601D4C">
      <w:pPr>
        <w:pStyle w:val="ConsPlusNormal"/>
        <w:ind w:firstLine="540"/>
        <w:jc w:val="both"/>
      </w:pPr>
    </w:p>
    <w:p w:rsidR="00601D4C" w:rsidRDefault="00601D4C">
      <w:pPr>
        <w:pStyle w:val="ConsPlusNormal"/>
        <w:ind w:firstLine="540"/>
        <w:jc w:val="both"/>
      </w:pPr>
      <w:r>
        <w:t xml:space="preserve">2. В срок до 25 марта 2011 года работодателям муниципальных служащих </w:t>
      </w:r>
      <w:proofErr w:type="spellStart"/>
      <w:r>
        <w:t>Южского</w:t>
      </w:r>
      <w:proofErr w:type="spellEnd"/>
      <w:r>
        <w:t xml:space="preserve"> муниципального района включить в трудовые договоры (контракты), заключенные (заключаемые) с муниципальными служащими, положения об ответственности за нарушение </w:t>
      </w:r>
      <w:hyperlink w:anchor="P38" w:history="1">
        <w:r>
          <w:rPr>
            <w:color w:val="0000FF"/>
          </w:rPr>
          <w:t>Кодекса</w:t>
        </w:r>
      </w:hyperlink>
      <w:r>
        <w:t>.</w:t>
      </w:r>
    </w:p>
    <w:p w:rsidR="00601D4C" w:rsidRDefault="00601D4C">
      <w:pPr>
        <w:pStyle w:val="ConsPlusNormal"/>
        <w:ind w:firstLine="540"/>
        <w:jc w:val="both"/>
      </w:pPr>
    </w:p>
    <w:p w:rsidR="00601D4C" w:rsidRDefault="00601D4C">
      <w:pPr>
        <w:pStyle w:val="ConsPlusNormal"/>
        <w:ind w:firstLine="540"/>
        <w:jc w:val="both"/>
      </w:pPr>
      <w:r>
        <w:t>3. Настоятельно рекомендовать:</w:t>
      </w:r>
    </w:p>
    <w:p w:rsidR="00601D4C" w:rsidRDefault="00601D4C">
      <w:pPr>
        <w:pStyle w:val="ConsPlusNormal"/>
        <w:ind w:firstLine="540"/>
        <w:jc w:val="both"/>
      </w:pPr>
    </w:p>
    <w:p w:rsidR="00601D4C" w:rsidRDefault="00601D4C">
      <w:pPr>
        <w:pStyle w:val="ConsPlusNormal"/>
        <w:ind w:firstLine="540"/>
        <w:jc w:val="both"/>
      </w:pPr>
      <w:r>
        <w:t xml:space="preserve">а) Главам поселений </w:t>
      </w:r>
      <w:proofErr w:type="spellStart"/>
      <w:r>
        <w:t>Южского</w:t>
      </w:r>
      <w:proofErr w:type="spellEnd"/>
      <w:r>
        <w:t xml:space="preserve"> муниципального района в срок до 25 марта 2011 года, используя </w:t>
      </w:r>
      <w:hyperlink w:anchor="P38" w:history="1">
        <w:r>
          <w:rPr>
            <w:color w:val="0000FF"/>
          </w:rPr>
          <w:t>Кодекс</w:t>
        </w:r>
      </w:hyperlink>
      <w:r>
        <w:t xml:space="preserve"> в качестве модели, принять соответствующие кодексы на ближайших заседаниях Советов поселений;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 xml:space="preserve">б) работодателям муниципальных служащих поселений </w:t>
      </w:r>
      <w:proofErr w:type="spellStart"/>
      <w:r>
        <w:t>Южского</w:t>
      </w:r>
      <w:proofErr w:type="spellEnd"/>
      <w:r>
        <w:t xml:space="preserve"> муниципального района включить в трудовые договоры (контракты), заключенные (заключаемые) с муниципальными служащими поселений, положения об ответственности за нарушение утвержденного </w:t>
      </w:r>
      <w:hyperlink w:anchor="P38" w:history="1">
        <w:r>
          <w:rPr>
            <w:color w:val="0000FF"/>
          </w:rPr>
          <w:t>Кодекса</w:t>
        </w:r>
      </w:hyperlink>
      <w:r>
        <w:t>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 xml:space="preserve">в) Главам поселений </w:t>
      </w:r>
      <w:proofErr w:type="spellStart"/>
      <w:r>
        <w:t>Южского</w:t>
      </w:r>
      <w:proofErr w:type="spellEnd"/>
      <w:r>
        <w:t xml:space="preserve"> муниципального района предоставить в Совет </w:t>
      </w:r>
      <w:proofErr w:type="spellStart"/>
      <w:r>
        <w:t>Южского</w:t>
      </w:r>
      <w:proofErr w:type="spellEnd"/>
      <w:r>
        <w:t xml:space="preserve"> муниципального района информацию о проделанной работе в письменном виде не позднее 28 марта 2011 года с указанием реквизитов муниципального правового акта, утверждающего кодекс, и о включении в трудовые договоры (контракты) вышеуказанных положений.</w:t>
      </w:r>
    </w:p>
    <w:p w:rsidR="00601D4C" w:rsidRDefault="00601D4C">
      <w:pPr>
        <w:pStyle w:val="ConsPlusNormal"/>
        <w:ind w:firstLine="540"/>
        <w:jc w:val="both"/>
      </w:pPr>
    </w:p>
    <w:p w:rsidR="00601D4C" w:rsidRDefault="00601D4C">
      <w:pPr>
        <w:pStyle w:val="ConsPlusNormal"/>
        <w:ind w:firstLine="540"/>
        <w:jc w:val="both"/>
      </w:pPr>
      <w:r>
        <w:t xml:space="preserve">4. Опубликовать настоящее решение в официальном издании "Правовой Вестник </w:t>
      </w:r>
      <w:proofErr w:type="spellStart"/>
      <w:r>
        <w:t>Южского</w:t>
      </w:r>
      <w:proofErr w:type="spellEnd"/>
      <w:r>
        <w:t xml:space="preserve"> муниципального района".</w:t>
      </w:r>
    </w:p>
    <w:p w:rsidR="00601D4C" w:rsidRDefault="00601D4C">
      <w:pPr>
        <w:pStyle w:val="ConsPlusNormal"/>
        <w:ind w:firstLine="540"/>
        <w:jc w:val="both"/>
      </w:pPr>
    </w:p>
    <w:p w:rsidR="00601D4C" w:rsidRDefault="00601D4C">
      <w:pPr>
        <w:pStyle w:val="ConsPlusNormal"/>
        <w:jc w:val="right"/>
      </w:pPr>
      <w:proofErr w:type="spellStart"/>
      <w:r>
        <w:t>И.о</w:t>
      </w:r>
      <w:proofErr w:type="spellEnd"/>
      <w:r>
        <w:t xml:space="preserve">. Главы </w:t>
      </w:r>
      <w:proofErr w:type="spellStart"/>
      <w:r>
        <w:t>Южского</w:t>
      </w:r>
      <w:proofErr w:type="spellEnd"/>
    </w:p>
    <w:p w:rsidR="00601D4C" w:rsidRDefault="00601D4C">
      <w:pPr>
        <w:pStyle w:val="ConsPlusNormal"/>
        <w:jc w:val="right"/>
      </w:pPr>
      <w:r>
        <w:t>муниципального района</w:t>
      </w:r>
    </w:p>
    <w:p w:rsidR="00601D4C" w:rsidRDefault="00601D4C">
      <w:pPr>
        <w:pStyle w:val="ConsPlusNormal"/>
        <w:jc w:val="right"/>
      </w:pPr>
      <w:r>
        <w:t>А.В.КОНОВАЛОВ</w:t>
      </w:r>
    </w:p>
    <w:p w:rsidR="00601D4C" w:rsidRDefault="00601D4C">
      <w:pPr>
        <w:pStyle w:val="ConsPlusNormal"/>
        <w:jc w:val="right"/>
      </w:pPr>
    </w:p>
    <w:p w:rsidR="00601D4C" w:rsidRDefault="00601D4C">
      <w:pPr>
        <w:pStyle w:val="ConsPlusNormal"/>
        <w:jc w:val="right"/>
      </w:pPr>
    </w:p>
    <w:p w:rsidR="00601D4C" w:rsidRDefault="00601D4C">
      <w:pPr>
        <w:pStyle w:val="ConsPlusNormal"/>
        <w:jc w:val="right"/>
      </w:pPr>
    </w:p>
    <w:p w:rsidR="00601D4C" w:rsidRDefault="00601D4C">
      <w:pPr>
        <w:pStyle w:val="ConsPlusNormal"/>
        <w:jc w:val="right"/>
      </w:pPr>
    </w:p>
    <w:p w:rsidR="00601D4C" w:rsidRDefault="00601D4C">
      <w:pPr>
        <w:pStyle w:val="ConsPlusNormal"/>
        <w:jc w:val="right"/>
      </w:pPr>
    </w:p>
    <w:p w:rsidR="00601D4C" w:rsidRDefault="00601D4C">
      <w:pPr>
        <w:pStyle w:val="ConsPlusNormal"/>
        <w:jc w:val="right"/>
        <w:outlineLvl w:val="0"/>
      </w:pPr>
    </w:p>
    <w:p w:rsidR="00601D4C" w:rsidRDefault="00601D4C">
      <w:pPr>
        <w:pStyle w:val="ConsPlusNormal"/>
        <w:jc w:val="right"/>
        <w:outlineLvl w:val="0"/>
      </w:pPr>
    </w:p>
    <w:p w:rsidR="00601D4C" w:rsidRDefault="00601D4C">
      <w:pPr>
        <w:pStyle w:val="ConsPlusNormal"/>
        <w:jc w:val="right"/>
        <w:outlineLvl w:val="0"/>
      </w:pPr>
    </w:p>
    <w:p w:rsidR="00601D4C" w:rsidRDefault="00601D4C">
      <w:pPr>
        <w:pStyle w:val="ConsPlusNormal"/>
        <w:jc w:val="right"/>
        <w:outlineLvl w:val="0"/>
      </w:pPr>
      <w:r>
        <w:lastRenderedPageBreak/>
        <w:t>Приложение</w:t>
      </w:r>
    </w:p>
    <w:p w:rsidR="00601D4C" w:rsidRDefault="00601D4C">
      <w:pPr>
        <w:pStyle w:val="ConsPlusNormal"/>
        <w:jc w:val="right"/>
      </w:pPr>
      <w:r>
        <w:t>к решению</w:t>
      </w:r>
    </w:p>
    <w:p w:rsidR="00601D4C" w:rsidRDefault="00601D4C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601D4C" w:rsidRDefault="00601D4C">
      <w:pPr>
        <w:pStyle w:val="ConsPlusNormal"/>
        <w:jc w:val="right"/>
      </w:pPr>
      <w:r>
        <w:t>муниципального района</w:t>
      </w:r>
    </w:p>
    <w:p w:rsidR="00601D4C" w:rsidRDefault="00601D4C">
      <w:pPr>
        <w:pStyle w:val="ConsPlusNormal"/>
        <w:jc w:val="right"/>
      </w:pPr>
      <w:r>
        <w:t>от 18.03.2011 N 22</w:t>
      </w:r>
    </w:p>
    <w:p w:rsidR="00601D4C" w:rsidRDefault="00601D4C">
      <w:pPr>
        <w:pStyle w:val="ConsPlusNormal"/>
        <w:jc w:val="right"/>
      </w:pPr>
    </w:p>
    <w:p w:rsidR="00601D4C" w:rsidRDefault="00601D4C">
      <w:pPr>
        <w:pStyle w:val="ConsPlusTitle"/>
        <w:jc w:val="center"/>
      </w:pPr>
      <w:bookmarkStart w:id="1" w:name="P38"/>
      <w:bookmarkEnd w:id="1"/>
      <w:r>
        <w:t>КОДЕКС</w:t>
      </w:r>
    </w:p>
    <w:p w:rsidR="00601D4C" w:rsidRDefault="00601D4C">
      <w:pPr>
        <w:pStyle w:val="ConsPlusTitle"/>
        <w:jc w:val="center"/>
      </w:pPr>
      <w:r>
        <w:t>ЭТИКИ И СЛУЖЕБНОГО ПОВЕДЕНИЯ МУНИЦИПАЛЬНЫХ СЛУЖАЩИХ</w:t>
      </w:r>
    </w:p>
    <w:p w:rsidR="00601D4C" w:rsidRDefault="00601D4C">
      <w:pPr>
        <w:pStyle w:val="ConsPlusTitle"/>
        <w:jc w:val="center"/>
      </w:pPr>
      <w:r>
        <w:t>ЮЖСКОГО МУНИЦИПАЛЬНОГО РАЙОНА</w:t>
      </w:r>
    </w:p>
    <w:p w:rsidR="00601D4C" w:rsidRDefault="00601D4C">
      <w:pPr>
        <w:pStyle w:val="ConsPlusNormal"/>
        <w:ind w:firstLine="540"/>
        <w:jc w:val="both"/>
      </w:pPr>
    </w:p>
    <w:p w:rsidR="00601D4C" w:rsidRDefault="00601D4C">
      <w:pPr>
        <w:pStyle w:val="ConsPlusTitle"/>
        <w:jc w:val="center"/>
        <w:outlineLvl w:val="1"/>
      </w:pPr>
      <w:r>
        <w:t>I. Общие положения</w:t>
      </w:r>
    </w:p>
    <w:p w:rsidR="00601D4C" w:rsidRDefault="00601D4C">
      <w:pPr>
        <w:pStyle w:val="ConsPlusNormal"/>
        <w:ind w:firstLine="540"/>
        <w:jc w:val="both"/>
      </w:pPr>
    </w:p>
    <w:p w:rsidR="00601D4C" w:rsidRDefault="00601D4C">
      <w:pPr>
        <w:pStyle w:val="ConsPlusNormal"/>
        <w:ind w:firstLine="540"/>
        <w:jc w:val="both"/>
      </w:pPr>
      <w:r>
        <w:t xml:space="preserve">1. Кодекс этики и служебного поведения муниципальных служащих </w:t>
      </w:r>
      <w:proofErr w:type="spellStart"/>
      <w:r>
        <w:t>Южского</w:t>
      </w:r>
      <w:proofErr w:type="spellEnd"/>
      <w:r>
        <w:t xml:space="preserve"> муниципального района (далее - Кодекс) разработан в соответствии с положениями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 (2000) 10 о кодексах поведения для государственных служащих), федеральных законов от 25 декабря 2008 г.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 марта 2007 г. </w:t>
      </w:r>
      <w:hyperlink r:id="rId8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6. Кодекс призван повысить эффективность выполнения муниципальными служащими своих должностных обязанностей.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601D4C" w:rsidRDefault="00601D4C">
      <w:pPr>
        <w:pStyle w:val="ConsPlusNormal"/>
        <w:ind w:firstLine="540"/>
        <w:jc w:val="both"/>
      </w:pPr>
    </w:p>
    <w:p w:rsidR="00601D4C" w:rsidRDefault="00601D4C">
      <w:pPr>
        <w:pStyle w:val="ConsPlusTitle"/>
        <w:jc w:val="center"/>
        <w:outlineLvl w:val="1"/>
      </w:pPr>
      <w:r>
        <w:t>II. Основные принципы и правила</w:t>
      </w:r>
    </w:p>
    <w:p w:rsidR="00601D4C" w:rsidRDefault="00601D4C">
      <w:pPr>
        <w:pStyle w:val="ConsPlusTitle"/>
        <w:jc w:val="center"/>
      </w:pPr>
      <w:r>
        <w:lastRenderedPageBreak/>
        <w:t>служебного поведения муниципальных служащих</w:t>
      </w:r>
    </w:p>
    <w:p w:rsidR="00601D4C" w:rsidRDefault="00601D4C">
      <w:pPr>
        <w:pStyle w:val="ConsPlusNormal"/>
        <w:ind w:firstLine="540"/>
        <w:jc w:val="both"/>
      </w:pPr>
    </w:p>
    <w:p w:rsidR="00601D4C" w:rsidRDefault="00601D4C">
      <w:pPr>
        <w:pStyle w:val="ConsPlusNormal"/>
        <w:spacing w:before="280"/>
        <w:ind w:firstLine="540"/>
        <w:jc w:val="both"/>
      </w:pPr>
      <w:r>
        <w:t>10.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11. Муниципальные служащие, сознавая ответственность перед государством, обществом и гражданами, призваны: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органа местного самоуправления;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 xml:space="preserve">о) не использовать служебное положение для оказания влияния на деятельность органов </w:t>
      </w:r>
      <w:r>
        <w:lastRenderedPageBreak/>
        <w:t>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 xml:space="preserve">12. Муниципальные служащие обязаны соблюдать </w:t>
      </w:r>
      <w:hyperlink r:id="rId10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13. Муниципальные служащие в своей деятельности не должны допускать нарушения законов и иных нормативных правовых актов, исходя из политической, экономической целесообразности либо по иным мотивам.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14.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15.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</w:t>
      </w:r>
      <w:r>
        <w:lastRenderedPageBreak/>
        <w:t>проверка, является должностной обязанностью муниципального служащего.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18.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19.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20.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 xml:space="preserve">23.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24.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01D4C" w:rsidRDefault="00601D4C">
      <w:pPr>
        <w:pStyle w:val="ConsPlusNormal"/>
        <w:ind w:firstLine="540"/>
        <w:jc w:val="both"/>
      </w:pPr>
    </w:p>
    <w:p w:rsidR="00601D4C" w:rsidRDefault="00601D4C">
      <w:pPr>
        <w:pStyle w:val="ConsPlusTitle"/>
        <w:jc w:val="center"/>
        <w:outlineLvl w:val="1"/>
      </w:pPr>
      <w:r>
        <w:t>III. Рекомендательные этические правила служебного</w:t>
      </w:r>
    </w:p>
    <w:p w:rsidR="00601D4C" w:rsidRDefault="00601D4C">
      <w:pPr>
        <w:pStyle w:val="ConsPlusTitle"/>
        <w:jc w:val="center"/>
      </w:pPr>
      <w:r>
        <w:t>поведения муниципальных служащих</w:t>
      </w:r>
    </w:p>
    <w:p w:rsidR="00601D4C" w:rsidRDefault="00601D4C">
      <w:pPr>
        <w:pStyle w:val="ConsPlusNormal"/>
        <w:ind w:firstLine="540"/>
        <w:jc w:val="both"/>
      </w:pPr>
    </w:p>
    <w:p w:rsidR="00601D4C" w:rsidRDefault="00601D4C">
      <w:pPr>
        <w:pStyle w:val="ConsPlusNormal"/>
        <w:ind w:firstLine="540"/>
        <w:jc w:val="both"/>
      </w:pPr>
      <w:r>
        <w:t>25.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lastRenderedPageBreak/>
        <w:t>26. В служебном поведении муниципальный служащий воздерживается от: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27.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28.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01D4C" w:rsidRDefault="00601D4C">
      <w:pPr>
        <w:pStyle w:val="ConsPlusNormal"/>
        <w:ind w:firstLine="540"/>
        <w:jc w:val="both"/>
      </w:pPr>
    </w:p>
    <w:p w:rsidR="00601D4C" w:rsidRDefault="00601D4C">
      <w:pPr>
        <w:pStyle w:val="ConsPlusTitle"/>
        <w:jc w:val="center"/>
        <w:outlineLvl w:val="1"/>
      </w:pPr>
      <w:r>
        <w:t>IV. Ответственность за нарушение положений Кодекса</w:t>
      </w:r>
    </w:p>
    <w:p w:rsidR="00601D4C" w:rsidRDefault="00601D4C">
      <w:pPr>
        <w:pStyle w:val="ConsPlusNormal"/>
        <w:ind w:firstLine="540"/>
        <w:jc w:val="both"/>
      </w:pPr>
    </w:p>
    <w:p w:rsidR="00601D4C" w:rsidRDefault="00601D4C">
      <w:pPr>
        <w:pStyle w:val="ConsPlusNormal"/>
        <w:ind w:firstLine="540"/>
        <w:jc w:val="both"/>
      </w:pPr>
      <w:r>
        <w:t>29.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601D4C" w:rsidRDefault="00601D4C">
      <w:pPr>
        <w:pStyle w:val="ConsPlusNormal"/>
        <w:spacing w:before="220"/>
        <w:ind w:firstLine="540"/>
        <w:jc w:val="both"/>
      </w:pPr>
      <w: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01D4C" w:rsidRDefault="00601D4C">
      <w:pPr>
        <w:pStyle w:val="ConsPlusNormal"/>
      </w:pPr>
    </w:p>
    <w:p w:rsidR="00601D4C" w:rsidRDefault="00601D4C">
      <w:pPr>
        <w:pStyle w:val="ConsPlusNormal"/>
      </w:pPr>
    </w:p>
    <w:p w:rsidR="00601D4C" w:rsidRDefault="00601D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483" w:rsidRDefault="00783483"/>
    <w:sectPr w:rsidR="00783483" w:rsidSect="00A0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4C"/>
    <w:rsid w:val="00601D4C"/>
    <w:rsid w:val="0078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83EE2-B149-428B-AFB6-A2D9C6CB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1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1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32A91F91D3BD311C2027A11529B300975665C8EFF9B9041163DC8B67F901BAC3A3AC443C6AA64A3ADDF0763YCa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332A91F91D3BD311C2027A11529B300975665C8EFD9B9041163DC8B67F901BAC3A3AC443C6AA64A3ADDF0763YCa9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32A91F91D3BD311C2027A11529B30087C615886AECC92104333CDBE2FCA0BA8736DCD5FC3B67BA3B3DCY0a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0332A91F91D3BD311C21C77073EC73F0E7F38508BFD91C019496695E1769A4CF9753B980597B967A5ADDC057CC35E89YAa0L" TargetMode="External"/><Relationship Id="rId10" Type="http://schemas.openxmlformats.org/officeDocument/2006/relationships/hyperlink" Target="consultantplus://offline/ref=A0332A91F91D3BD311C2027A11529B30087C615886AECC92104333CDBE2FCA0BA8736DCD5FC3B67BA3B3DCY0aFL" TargetMode="External"/><Relationship Id="rId4" Type="http://schemas.openxmlformats.org/officeDocument/2006/relationships/hyperlink" Target="consultantplus://offline/ref=A0332A91F91D3BD311C2027A11529B300975665F8DFD9B9041163DC8B67F901BAC3A3AC443C6AA64A3ADDF0763YCa9L" TargetMode="External"/><Relationship Id="rId9" Type="http://schemas.openxmlformats.org/officeDocument/2006/relationships/hyperlink" Target="consultantplus://offline/ref=A0332A91F91D3BD311C2027A11529B30027D635D84F3C69A494F31CAB170CF0CB9736EC941C2B76CAAE78C4337CC5C8CB6A6F2A5EB0A0EY9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2018-12-24T11:26:00Z</dcterms:created>
  <dcterms:modified xsi:type="dcterms:W3CDTF">2018-12-24T11:29:00Z</dcterms:modified>
</cp:coreProperties>
</file>